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F3" w:rsidRPr="00A0216D" w:rsidRDefault="00010BF3" w:rsidP="00063B94">
      <w:pPr>
        <w:pStyle w:val="Ttulo2"/>
        <w:jc w:val="center"/>
        <w:rPr>
          <w:rFonts w:asciiTheme="minorHAnsi" w:hAnsiTheme="minorHAnsi"/>
          <w:color w:val="auto"/>
          <w:sz w:val="24"/>
          <w:szCs w:val="24"/>
        </w:rPr>
      </w:pPr>
      <w:r w:rsidRPr="00A0216D">
        <w:rPr>
          <w:rFonts w:asciiTheme="minorHAnsi" w:hAnsiTheme="minorHAnsi"/>
          <w:color w:val="auto"/>
          <w:sz w:val="24"/>
          <w:szCs w:val="24"/>
        </w:rPr>
        <w:t>PREFEITURA MUNICIPAL DE MOSSORÓ</w:t>
      </w:r>
    </w:p>
    <w:p w:rsidR="00010BF3" w:rsidRPr="00A0216D" w:rsidRDefault="00010BF3" w:rsidP="00086546">
      <w:pPr>
        <w:spacing w:after="0" w:line="240" w:lineRule="auto"/>
        <w:jc w:val="center"/>
        <w:rPr>
          <w:sz w:val="24"/>
          <w:szCs w:val="24"/>
        </w:rPr>
      </w:pPr>
      <w:r w:rsidRPr="00A0216D">
        <w:rPr>
          <w:b/>
          <w:sz w:val="24"/>
          <w:szCs w:val="24"/>
        </w:rPr>
        <w:t>SECRETARIA MUNICIPAL DE EDUCAÇÃO</w:t>
      </w:r>
    </w:p>
    <w:p w:rsidR="00010BF3" w:rsidRPr="00A0216D" w:rsidRDefault="00010BF3" w:rsidP="00086546">
      <w:pPr>
        <w:spacing w:after="0" w:line="240" w:lineRule="auto"/>
        <w:jc w:val="center"/>
        <w:rPr>
          <w:b/>
          <w:sz w:val="24"/>
          <w:szCs w:val="24"/>
        </w:rPr>
      </w:pPr>
      <w:r w:rsidRPr="00A0216D">
        <w:rPr>
          <w:b/>
          <w:sz w:val="24"/>
          <w:szCs w:val="24"/>
        </w:rPr>
        <w:t>DIRETORIA EXECUTIVA PEDAGÓGICA</w:t>
      </w:r>
    </w:p>
    <w:p w:rsidR="00010BF3" w:rsidRPr="00A0216D" w:rsidRDefault="00010BF3" w:rsidP="00086546">
      <w:pPr>
        <w:spacing w:after="0" w:line="240" w:lineRule="auto"/>
        <w:jc w:val="center"/>
        <w:rPr>
          <w:b/>
          <w:sz w:val="24"/>
          <w:szCs w:val="24"/>
        </w:rPr>
      </w:pPr>
      <w:r w:rsidRPr="00A0216D">
        <w:rPr>
          <w:b/>
          <w:sz w:val="24"/>
          <w:szCs w:val="24"/>
        </w:rPr>
        <w:t>DIVISÃO DE EDUCAÇÃO ESPECIAL</w:t>
      </w:r>
    </w:p>
    <w:p w:rsidR="00086546" w:rsidRPr="00A0216D" w:rsidRDefault="00086546" w:rsidP="00086546">
      <w:pPr>
        <w:spacing w:after="0" w:line="240" w:lineRule="auto"/>
        <w:jc w:val="center"/>
        <w:rPr>
          <w:b/>
          <w:sz w:val="24"/>
          <w:szCs w:val="24"/>
        </w:rPr>
      </w:pPr>
    </w:p>
    <w:p w:rsidR="00086546" w:rsidRPr="00A0216D" w:rsidRDefault="00010BF3" w:rsidP="00C1771A">
      <w:pPr>
        <w:spacing w:after="0"/>
        <w:jc w:val="center"/>
        <w:rPr>
          <w:rFonts w:ascii="Calibri" w:hAnsi="Calibri"/>
          <w:b/>
          <w:i/>
          <w:color w:val="FF0000"/>
          <w:sz w:val="24"/>
          <w:szCs w:val="24"/>
        </w:rPr>
      </w:pPr>
      <w:r w:rsidRPr="00A0216D">
        <w:rPr>
          <w:rFonts w:ascii="Calibri" w:hAnsi="Calibri"/>
          <w:b/>
          <w:i/>
          <w:color w:val="FF0000"/>
          <w:sz w:val="24"/>
          <w:szCs w:val="24"/>
        </w:rPr>
        <w:t>1º encontro Programa Libras</w:t>
      </w:r>
      <w:r w:rsidR="00910C7F" w:rsidRPr="00A0216D">
        <w:rPr>
          <w:rFonts w:ascii="Calibri" w:hAnsi="Calibri"/>
          <w:b/>
          <w:i/>
          <w:color w:val="FF0000"/>
          <w:sz w:val="24"/>
          <w:szCs w:val="24"/>
        </w:rPr>
        <w:t xml:space="preserve"> nas Escolas</w:t>
      </w:r>
      <w:r w:rsidRPr="00A0216D">
        <w:rPr>
          <w:rFonts w:ascii="Calibri" w:hAnsi="Calibri"/>
          <w:b/>
          <w:i/>
          <w:color w:val="FF0000"/>
          <w:sz w:val="24"/>
          <w:szCs w:val="24"/>
        </w:rPr>
        <w:t xml:space="preserve">- </w:t>
      </w:r>
    </w:p>
    <w:p w:rsidR="00C900C1" w:rsidRDefault="00C900C1" w:rsidP="007A1388">
      <w:pPr>
        <w:tabs>
          <w:tab w:val="center" w:pos="4252"/>
          <w:tab w:val="left" w:pos="7131"/>
        </w:tabs>
        <w:spacing w:after="0"/>
        <w:rPr>
          <w:rFonts w:ascii="Calibri" w:hAnsi="Calibri"/>
          <w:b/>
          <w:i/>
          <w:color w:val="FF0000"/>
          <w:sz w:val="32"/>
          <w:szCs w:val="32"/>
        </w:rPr>
      </w:pPr>
      <w:r w:rsidRPr="00A0216D">
        <w:rPr>
          <w:rFonts w:ascii="Calibri" w:hAnsi="Calibri"/>
          <w:b/>
          <w:i/>
          <w:color w:val="FF0000"/>
          <w:sz w:val="24"/>
          <w:szCs w:val="24"/>
        </w:rPr>
        <w:tab/>
      </w:r>
      <w:proofErr w:type="gramStart"/>
      <w:r w:rsidR="00010BF3" w:rsidRPr="00A0216D">
        <w:rPr>
          <w:rFonts w:ascii="Calibri" w:hAnsi="Calibri"/>
          <w:b/>
          <w:i/>
          <w:color w:val="FF0000"/>
          <w:sz w:val="24"/>
          <w:szCs w:val="24"/>
        </w:rPr>
        <w:t>6</w:t>
      </w:r>
      <w:proofErr w:type="gramEnd"/>
      <w:r w:rsidR="00010BF3" w:rsidRPr="00A0216D">
        <w:rPr>
          <w:rFonts w:ascii="Calibri" w:hAnsi="Calibri"/>
          <w:b/>
          <w:i/>
          <w:color w:val="FF0000"/>
          <w:sz w:val="24"/>
          <w:szCs w:val="24"/>
        </w:rPr>
        <w:t xml:space="preserve"> de fevereiro de 2015</w:t>
      </w:r>
      <w:r w:rsidRPr="00A0216D">
        <w:rPr>
          <w:rFonts w:ascii="Calibri" w:hAnsi="Calibri"/>
          <w:b/>
          <w:i/>
          <w:color w:val="FF0000"/>
          <w:sz w:val="24"/>
          <w:szCs w:val="24"/>
        </w:rPr>
        <w:tab/>
      </w:r>
    </w:p>
    <w:p w:rsidR="00C900C1" w:rsidRPr="00A636DC" w:rsidRDefault="00C900C1" w:rsidP="00C900C1">
      <w:pPr>
        <w:tabs>
          <w:tab w:val="center" w:pos="4252"/>
          <w:tab w:val="left" w:pos="7131"/>
        </w:tabs>
        <w:spacing w:after="0"/>
        <w:rPr>
          <w:rFonts w:ascii="Calibri" w:hAnsi="Calibri"/>
          <w:b/>
          <w:i/>
          <w:color w:val="FF0000"/>
        </w:rPr>
      </w:pPr>
    </w:p>
    <w:p w:rsidR="00C900C1" w:rsidRPr="00DC6A1E" w:rsidRDefault="007A1388" w:rsidP="005E308F">
      <w:pPr>
        <w:tabs>
          <w:tab w:val="left" w:pos="6509"/>
        </w:tabs>
        <w:spacing w:after="0" w:line="240" w:lineRule="auto"/>
        <w:jc w:val="both"/>
        <w:rPr>
          <w:rFonts w:ascii="Calibri" w:hAnsi="Calibri"/>
          <w:b/>
          <w:i/>
          <w:color w:val="FF0000"/>
          <w:sz w:val="32"/>
          <w:szCs w:val="32"/>
        </w:rPr>
      </w:pPr>
      <w:r w:rsidRPr="005E308F">
        <w:rPr>
          <w:rFonts w:ascii="Calibri(corpo)" w:hAnsi="Calibri(corpo)" w:cs="Segoe UI"/>
          <w:i/>
          <w:color w:val="000000"/>
          <w:sz w:val="32"/>
          <w:szCs w:val="32"/>
          <w:vertAlign w:val="subscript"/>
        </w:rPr>
        <w:t xml:space="preserve">Segundo Costa: [...] é preciso considerar que a sociedade se torna cada vez mais povoada de imagens [...] tornando urgente a educação pela e para a imagem não se faz em nome de uma ação pedagógica menos disciplinada ou mais </w:t>
      </w:r>
      <w:r w:rsidR="00D95A08" w:rsidRPr="005E308F">
        <w:rPr>
          <w:rFonts w:ascii="Calibri(corpo)" w:hAnsi="Calibri(corpo)" w:cs="Segoe UI"/>
          <w:i/>
          <w:color w:val="000000"/>
          <w:sz w:val="32"/>
          <w:szCs w:val="32"/>
          <w:vertAlign w:val="subscript"/>
        </w:rPr>
        <w:t xml:space="preserve">a retomada da educação do olhar e o desenvolvimento de imagens. Assim, a opção por uma educação que valoriza </w:t>
      </w:r>
      <w:proofErr w:type="spellStart"/>
      <w:r w:rsidRPr="005E308F">
        <w:rPr>
          <w:rFonts w:ascii="Calibri(corpo)" w:hAnsi="Calibri(corpo)" w:cs="Segoe UI"/>
          <w:i/>
          <w:color w:val="000000"/>
          <w:sz w:val="32"/>
          <w:szCs w:val="32"/>
          <w:vertAlign w:val="subscript"/>
        </w:rPr>
        <w:t>espontaneísta</w:t>
      </w:r>
      <w:proofErr w:type="spellEnd"/>
      <w:r w:rsidRPr="005E308F">
        <w:rPr>
          <w:rFonts w:ascii="Calibri(corpo)" w:hAnsi="Calibri(corpo)" w:cs="Segoe UI"/>
          <w:i/>
          <w:color w:val="000000"/>
          <w:sz w:val="32"/>
          <w:szCs w:val="32"/>
          <w:vertAlign w:val="subscript"/>
        </w:rPr>
        <w:t>, mas em busca de um entendimento mais afetivo do mundo e de uma comunicação abrangente e inclusiva (p. 35). No entanto, na utilização dos materiais outras necessidades se originaram, como de confeccionar mais cartazes ilustrados por fotografias, como a dos profissionais da escola e o uso de legendas para que os alunos surdos identifiquem as funções das pessoas do convívio escolar. Surgiu, também, a necessidade de orientar as famílias para utilizarem fotos para a identificação das pessoas do seu convívio.</w:t>
      </w:r>
      <w:proofErr w:type="gramStart"/>
      <w:r w:rsidR="005E308F">
        <w:rPr>
          <w:rFonts w:ascii="Calibri(corpo)" w:hAnsi="Calibri(corpo)"/>
          <w:sz w:val="28"/>
          <w:szCs w:val="28"/>
        </w:rPr>
        <w:tab/>
      </w:r>
      <w:proofErr w:type="gramEnd"/>
    </w:p>
    <w:p w:rsidR="003A1F7D" w:rsidRDefault="00565A04" w:rsidP="00A636DC">
      <w:pPr>
        <w:rPr>
          <w:i/>
        </w:rPr>
      </w:pPr>
      <w:r>
        <w:rPr>
          <w:i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7932E713" wp14:editId="30D7C920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516630" cy="2638425"/>
            <wp:effectExtent l="0" t="0" r="7620" b="9525"/>
            <wp:wrapSquare wrapText="bothSides"/>
            <wp:docPr id="1" name="Imagem 1" descr="C:\Users\Windows\Downloads\DSCF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ownloads\DSCF1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36DC">
        <w:rPr>
          <w:i/>
        </w:rPr>
        <w:br w:type="textWrapping" w:clear="all"/>
      </w:r>
    </w:p>
    <w:p w:rsidR="00772261" w:rsidRDefault="005A3392" w:rsidP="00016A63">
      <w:pPr>
        <w:jc w:val="center"/>
        <w:rPr>
          <w:b/>
          <w:i/>
        </w:rPr>
      </w:pPr>
      <w:r>
        <w:rPr>
          <w:b/>
          <w:i/>
        </w:rPr>
        <w:t xml:space="preserve">Representação da história </w:t>
      </w:r>
      <w:r w:rsidR="005D5FA7">
        <w:rPr>
          <w:b/>
          <w:i/>
        </w:rPr>
        <w:t>“</w:t>
      </w:r>
      <w:r>
        <w:rPr>
          <w:b/>
          <w:i/>
        </w:rPr>
        <w:t xml:space="preserve">Um dia na vida de Amos </w:t>
      </w:r>
      <w:proofErr w:type="spellStart"/>
      <w:r>
        <w:rPr>
          <w:b/>
          <w:i/>
        </w:rPr>
        <w:t>McGee</w:t>
      </w:r>
      <w:proofErr w:type="spellEnd"/>
      <w:r w:rsidR="005D5FA7">
        <w:rPr>
          <w:b/>
          <w:i/>
        </w:rPr>
        <w:t>”</w:t>
      </w:r>
      <w:r w:rsidR="00C70E73">
        <w:rPr>
          <w:b/>
          <w:i/>
        </w:rPr>
        <w:t xml:space="preserve"> pelas professoras do Programa Libras nas </w:t>
      </w:r>
      <w:r w:rsidR="00F0326D">
        <w:rPr>
          <w:b/>
          <w:i/>
        </w:rPr>
        <w:t>escolas-setembro</w:t>
      </w:r>
      <w:r w:rsidR="00226222">
        <w:rPr>
          <w:b/>
          <w:i/>
        </w:rPr>
        <w:t xml:space="preserve"> </w:t>
      </w:r>
      <w:r w:rsidR="00C70E73">
        <w:rPr>
          <w:b/>
          <w:i/>
        </w:rPr>
        <w:t>de 2013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72261" w:rsidTr="00772261">
        <w:tc>
          <w:tcPr>
            <w:tcW w:w="8644" w:type="dxa"/>
          </w:tcPr>
          <w:p w:rsidR="00772261" w:rsidRDefault="00D06906" w:rsidP="00D069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Objetivos:</w:t>
            </w:r>
          </w:p>
          <w:p w:rsidR="00877B98" w:rsidRPr="00877B98" w:rsidRDefault="0098171E" w:rsidP="00877B98">
            <w:pPr>
              <w:pStyle w:val="Pargrafoda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A636DC">
              <w:rPr>
                <w:sz w:val="24"/>
                <w:szCs w:val="24"/>
              </w:rPr>
              <w:t>Dialogar</w:t>
            </w:r>
            <w:r w:rsidR="00A636DC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sobre a fotografia como estratégia metodológica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7C6860">
              <w:rPr>
                <w:sz w:val="24"/>
                <w:szCs w:val="24"/>
              </w:rPr>
              <w:t xml:space="preserve"> </w:t>
            </w:r>
            <w:proofErr w:type="gramEnd"/>
            <w:r w:rsidR="007C6860">
              <w:rPr>
                <w:sz w:val="24"/>
                <w:szCs w:val="24"/>
              </w:rPr>
              <w:t>no ensino de estudantes surdos;</w:t>
            </w:r>
          </w:p>
          <w:p w:rsidR="00F849A7" w:rsidRPr="002A1DF6" w:rsidRDefault="00173238" w:rsidP="00D06906">
            <w:pPr>
              <w:pStyle w:val="Pargrafoda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A1DF6">
              <w:rPr>
                <w:sz w:val="24"/>
                <w:szCs w:val="24"/>
              </w:rPr>
              <w:t xml:space="preserve">Conhecer a </w:t>
            </w:r>
            <w:r w:rsidR="00F849A7" w:rsidRPr="002A1DF6">
              <w:rPr>
                <w:sz w:val="24"/>
                <w:szCs w:val="24"/>
              </w:rPr>
              <w:t>realidade de 2015 para</w:t>
            </w:r>
            <w:r w:rsidR="00877B98" w:rsidRPr="002A1DF6">
              <w:rPr>
                <w:sz w:val="24"/>
                <w:szCs w:val="24"/>
              </w:rPr>
              <w:t xml:space="preserve"> organizar</w:t>
            </w:r>
            <w:r w:rsidR="00F849A7" w:rsidRPr="002A1DF6">
              <w:rPr>
                <w:sz w:val="24"/>
                <w:szCs w:val="24"/>
              </w:rPr>
              <w:t xml:space="preserve"> o atendimento do Programa Libras nas Escolas;</w:t>
            </w:r>
          </w:p>
          <w:p w:rsidR="00D06906" w:rsidRPr="00D06906" w:rsidRDefault="00B549BD" w:rsidP="00D06906">
            <w:pPr>
              <w:pStyle w:val="PargrafodaList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A1DF6">
              <w:rPr>
                <w:sz w:val="24"/>
                <w:szCs w:val="24"/>
              </w:rPr>
              <w:t>Compartilhar experiências</w:t>
            </w:r>
            <w:r w:rsidR="00BC6D1C" w:rsidRPr="002A1DF6">
              <w:rPr>
                <w:sz w:val="24"/>
                <w:szCs w:val="24"/>
              </w:rPr>
              <w:t xml:space="preserve"> significativas</w:t>
            </w:r>
            <w:r w:rsidRPr="002A1DF6">
              <w:rPr>
                <w:sz w:val="24"/>
                <w:szCs w:val="24"/>
              </w:rPr>
              <w:t xml:space="preserve"> com</w:t>
            </w:r>
            <w:r w:rsidR="002C2CFF" w:rsidRPr="002A1DF6">
              <w:rPr>
                <w:sz w:val="24"/>
                <w:szCs w:val="24"/>
              </w:rPr>
              <w:t xml:space="preserve"> as</w:t>
            </w:r>
            <w:r w:rsidR="002A1DF6" w:rsidRPr="002A1DF6">
              <w:rPr>
                <w:sz w:val="24"/>
                <w:szCs w:val="24"/>
              </w:rPr>
              <w:t xml:space="preserve"> </w:t>
            </w:r>
            <w:r w:rsidR="002C2CFF" w:rsidRPr="002A1DF6">
              <w:rPr>
                <w:sz w:val="24"/>
                <w:szCs w:val="24"/>
              </w:rPr>
              <w:t xml:space="preserve">turmas de </w:t>
            </w:r>
            <w:r w:rsidRPr="002A1DF6">
              <w:rPr>
                <w:sz w:val="24"/>
                <w:szCs w:val="24"/>
              </w:rPr>
              <w:t>estudantes atendidos pelo Programa Libras;</w:t>
            </w:r>
            <w:r w:rsidR="00173238">
              <w:rPr>
                <w:sz w:val="24"/>
                <w:szCs w:val="24"/>
              </w:rPr>
              <w:t xml:space="preserve"> </w:t>
            </w:r>
          </w:p>
        </w:tc>
      </w:tr>
    </w:tbl>
    <w:p w:rsidR="007D365C" w:rsidRDefault="00C70E73" w:rsidP="00772261">
      <w:pPr>
        <w:jc w:val="center"/>
        <w:rPr>
          <w:b/>
          <w:i/>
        </w:rPr>
      </w:pPr>
      <w:r>
        <w:rPr>
          <w:b/>
          <w:i/>
        </w:rPr>
        <w:lastRenderedPageBreak/>
        <w:t xml:space="preserve">      </w:t>
      </w:r>
    </w:p>
    <w:p w:rsidR="00142D8A" w:rsidRPr="00173238" w:rsidRDefault="001E1B43" w:rsidP="007722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Nossa pauta</w:t>
      </w:r>
    </w:p>
    <w:p w:rsidR="00142D8A" w:rsidRDefault="00142D8A" w:rsidP="00142D8A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173238">
        <w:rPr>
          <w:sz w:val="24"/>
          <w:szCs w:val="24"/>
        </w:rPr>
        <w:t>A alegria do reencontro</w:t>
      </w:r>
    </w:p>
    <w:p w:rsidR="00747238" w:rsidRDefault="00747238" w:rsidP="00747238">
      <w:pPr>
        <w:pStyle w:val="PargrafodaLista"/>
        <w:ind w:left="360"/>
        <w:rPr>
          <w:sz w:val="24"/>
          <w:szCs w:val="24"/>
        </w:rPr>
      </w:pPr>
      <w:r w:rsidRPr="00747238">
        <w:rPr>
          <w:b/>
          <w:i/>
          <w:sz w:val="24"/>
          <w:szCs w:val="24"/>
        </w:rPr>
        <w:t>Para começar: “Gênesis”</w:t>
      </w:r>
      <w:r>
        <w:rPr>
          <w:b/>
          <w:i/>
          <w:sz w:val="24"/>
          <w:szCs w:val="24"/>
        </w:rPr>
        <w:t>-</w:t>
      </w:r>
      <w:r>
        <w:rPr>
          <w:sz w:val="24"/>
          <w:szCs w:val="24"/>
        </w:rPr>
        <w:t xml:space="preserve"> Sebastião Salgado</w:t>
      </w:r>
    </w:p>
    <w:p w:rsidR="00B645A4" w:rsidRPr="00747238" w:rsidRDefault="00B645A4" w:rsidP="00747238">
      <w:pPr>
        <w:pStyle w:val="PargrafodaLista"/>
        <w:ind w:left="360"/>
        <w:rPr>
          <w:sz w:val="24"/>
          <w:szCs w:val="24"/>
        </w:rPr>
      </w:pPr>
    </w:p>
    <w:p w:rsidR="001B22BD" w:rsidRDefault="001B22BD" w:rsidP="00142D8A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173238">
        <w:rPr>
          <w:sz w:val="24"/>
          <w:szCs w:val="24"/>
        </w:rPr>
        <w:t>Conhecendo nossa realidade em 2015</w:t>
      </w:r>
    </w:p>
    <w:p w:rsidR="00B645A4" w:rsidRPr="00173238" w:rsidRDefault="00B645A4" w:rsidP="00B645A4">
      <w:pPr>
        <w:pStyle w:val="PargrafodaLista"/>
        <w:ind w:left="360"/>
        <w:rPr>
          <w:sz w:val="24"/>
          <w:szCs w:val="24"/>
        </w:rPr>
      </w:pPr>
    </w:p>
    <w:p w:rsidR="007D365C" w:rsidRDefault="00C50DBA" w:rsidP="007A138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173238">
        <w:rPr>
          <w:sz w:val="24"/>
          <w:szCs w:val="24"/>
        </w:rPr>
        <w:t xml:space="preserve">Experiências que </w:t>
      </w:r>
      <w:r w:rsidR="00C53EB8" w:rsidRPr="00173238">
        <w:rPr>
          <w:sz w:val="24"/>
          <w:szCs w:val="24"/>
        </w:rPr>
        <w:t xml:space="preserve">marcaram... </w:t>
      </w:r>
      <w:r w:rsidR="007A1388">
        <w:rPr>
          <w:sz w:val="24"/>
          <w:szCs w:val="24"/>
        </w:rPr>
        <w:t xml:space="preserve"> Compartilhando</w:t>
      </w:r>
    </w:p>
    <w:p w:rsidR="005E308F" w:rsidRPr="005E308F" w:rsidRDefault="005E308F" w:rsidP="005E308F">
      <w:pPr>
        <w:rPr>
          <w:sz w:val="24"/>
          <w:szCs w:val="24"/>
        </w:rPr>
      </w:pPr>
      <w:bookmarkStart w:id="0" w:name="_GoBack"/>
      <w:bookmarkEnd w:id="0"/>
    </w:p>
    <w:p w:rsidR="00E20992" w:rsidRPr="007A1388" w:rsidRDefault="00E20992" w:rsidP="007A1388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7A1388">
        <w:rPr>
          <w:sz w:val="24"/>
          <w:szCs w:val="24"/>
        </w:rPr>
        <w:t>Programação</w:t>
      </w:r>
      <w:r w:rsidR="00FD4937" w:rsidRPr="007A1388">
        <w:rPr>
          <w:sz w:val="24"/>
          <w:szCs w:val="24"/>
        </w:rPr>
        <w:t xml:space="preserve"> Semana Pedagógica</w:t>
      </w:r>
      <w:r w:rsidRPr="007A1388">
        <w:rPr>
          <w:sz w:val="24"/>
          <w:szCs w:val="24"/>
        </w:rPr>
        <w:t>: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3315"/>
        <w:gridCol w:w="5045"/>
      </w:tblGrid>
      <w:tr w:rsidR="00F22596" w:rsidTr="00F22596">
        <w:tc>
          <w:tcPr>
            <w:tcW w:w="3315" w:type="dxa"/>
          </w:tcPr>
          <w:p w:rsidR="00F22596" w:rsidRPr="00F22596" w:rsidRDefault="00D63F6A" w:rsidP="00FD4937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Data: </w:t>
            </w:r>
            <w:r w:rsidR="00F22596">
              <w:rPr>
                <w:b/>
                <w:sz w:val="24"/>
                <w:szCs w:val="24"/>
              </w:rPr>
              <w:t>04/02/2015 Abertura</w:t>
            </w:r>
          </w:p>
        </w:tc>
        <w:tc>
          <w:tcPr>
            <w:tcW w:w="5045" w:type="dxa"/>
          </w:tcPr>
          <w:p w:rsidR="00F22596" w:rsidRPr="00D27BF6" w:rsidRDefault="004E5418" w:rsidP="00F22596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 w:rsidRPr="00D27BF6">
              <w:rPr>
                <w:sz w:val="24"/>
                <w:szCs w:val="24"/>
              </w:rPr>
              <w:t xml:space="preserve">Palestra: </w:t>
            </w:r>
            <w:r w:rsidR="00D63F6A">
              <w:rPr>
                <w:b/>
                <w:sz w:val="24"/>
                <w:szCs w:val="24"/>
              </w:rPr>
              <w:t>Avaliação da a</w:t>
            </w:r>
            <w:r w:rsidRPr="00D27BF6">
              <w:rPr>
                <w:b/>
                <w:sz w:val="24"/>
                <w:szCs w:val="24"/>
              </w:rPr>
              <w:t>prendizagem e sua</w:t>
            </w:r>
            <w:r w:rsidR="00D27BF6" w:rsidRPr="00D27BF6">
              <w:rPr>
                <w:b/>
                <w:sz w:val="24"/>
                <w:szCs w:val="24"/>
              </w:rPr>
              <w:t xml:space="preserve"> influência no processo ensino-aprendizagem</w:t>
            </w:r>
          </w:p>
          <w:p w:rsidR="00D27BF6" w:rsidRDefault="00D27BF6" w:rsidP="00F22596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Professora Thereza Penna Firme</w:t>
            </w:r>
          </w:p>
          <w:p w:rsidR="00C1771A" w:rsidRPr="00D27BF6" w:rsidRDefault="00C1771A" w:rsidP="00F22596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</w:tr>
      <w:tr w:rsidR="00F22596" w:rsidTr="00F22596">
        <w:tc>
          <w:tcPr>
            <w:tcW w:w="3315" w:type="dxa"/>
          </w:tcPr>
          <w:p w:rsidR="00F22596" w:rsidRDefault="00D63F6A" w:rsidP="00FD4937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</w:t>
            </w:r>
            <w:r w:rsidR="007D36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05/02/2015</w:t>
            </w:r>
          </w:p>
        </w:tc>
        <w:tc>
          <w:tcPr>
            <w:tcW w:w="5045" w:type="dxa"/>
          </w:tcPr>
          <w:p w:rsidR="00F22596" w:rsidRDefault="00D63F6A" w:rsidP="00FD4937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Palestra: </w:t>
            </w:r>
            <w:r w:rsidRPr="00D63F6A">
              <w:rPr>
                <w:b/>
                <w:sz w:val="24"/>
                <w:szCs w:val="24"/>
              </w:rPr>
              <w:t xml:space="preserve">Novas maneiras de ensinar, novas formas de </w:t>
            </w:r>
            <w:r w:rsidR="005D2E34" w:rsidRPr="00D63F6A">
              <w:rPr>
                <w:b/>
                <w:sz w:val="24"/>
                <w:szCs w:val="24"/>
              </w:rPr>
              <w:t>aprender.</w:t>
            </w:r>
          </w:p>
          <w:p w:rsidR="00D63F6A" w:rsidRDefault="005F282C" w:rsidP="00FD493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</w:t>
            </w:r>
            <w:r w:rsidR="00C1771A">
              <w:rPr>
                <w:sz w:val="24"/>
                <w:szCs w:val="24"/>
              </w:rPr>
              <w:t xml:space="preserve"> Celso Antunes</w:t>
            </w:r>
          </w:p>
          <w:p w:rsidR="007D365C" w:rsidRPr="00D63F6A" w:rsidRDefault="007D365C" w:rsidP="00FD4937">
            <w:pPr>
              <w:pStyle w:val="PargrafodaLista"/>
              <w:ind w:left="0"/>
              <w:rPr>
                <w:sz w:val="24"/>
                <w:szCs w:val="24"/>
              </w:rPr>
            </w:pPr>
          </w:p>
        </w:tc>
      </w:tr>
      <w:tr w:rsidR="007D365C" w:rsidTr="00F22596">
        <w:tc>
          <w:tcPr>
            <w:tcW w:w="3315" w:type="dxa"/>
          </w:tcPr>
          <w:p w:rsidR="007D365C" w:rsidRPr="007D365C" w:rsidRDefault="007D365C" w:rsidP="00FD4937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 06 e 07/02/2015</w:t>
            </w:r>
          </w:p>
        </w:tc>
        <w:tc>
          <w:tcPr>
            <w:tcW w:w="5045" w:type="dxa"/>
          </w:tcPr>
          <w:p w:rsidR="007D365C" w:rsidRDefault="007D365C" w:rsidP="00FD493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Planejamento nas unidades escolares</w:t>
            </w:r>
          </w:p>
          <w:p w:rsidR="007D365C" w:rsidRDefault="00D906A2" w:rsidP="00FD493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Encontro do Programa Libras nas Escolas</w:t>
            </w:r>
          </w:p>
        </w:tc>
      </w:tr>
      <w:tr w:rsidR="00235703" w:rsidTr="00F22596">
        <w:tc>
          <w:tcPr>
            <w:tcW w:w="3315" w:type="dxa"/>
          </w:tcPr>
          <w:p w:rsidR="00235703" w:rsidRDefault="00235703" w:rsidP="00FD4937">
            <w:pPr>
              <w:pStyle w:val="PargrafodaList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Data: 09/02/2015</w:t>
            </w:r>
          </w:p>
        </w:tc>
        <w:tc>
          <w:tcPr>
            <w:tcW w:w="5045" w:type="dxa"/>
          </w:tcPr>
          <w:p w:rsidR="00235703" w:rsidRDefault="00235703" w:rsidP="00FD4937">
            <w:pPr>
              <w:pStyle w:val="PargrafodaList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Início do Programa Libras nas Escolas</w:t>
            </w:r>
          </w:p>
        </w:tc>
      </w:tr>
    </w:tbl>
    <w:p w:rsidR="00FD4937" w:rsidRDefault="00FD4937" w:rsidP="00FD4937">
      <w:pPr>
        <w:pStyle w:val="PargrafodaLista"/>
        <w:ind w:left="360"/>
        <w:rPr>
          <w:sz w:val="24"/>
          <w:szCs w:val="24"/>
        </w:rPr>
      </w:pPr>
    </w:p>
    <w:p w:rsidR="00E20992" w:rsidRPr="00173238" w:rsidRDefault="00E41C7B" w:rsidP="00E41C7B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Avaliação</w:t>
      </w:r>
    </w:p>
    <w:p w:rsidR="00C50DBA" w:rsidRDefault="001D3447" w:rsidP="001D3447">
      <w:pPr>
        <w:ind w:left="36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Desejamos um ano de grandes encontros e descobertas</w:t>
      </w:r>
      <w:r w:rsidR="00F0036B">
        <w:rPr>
          <w:b/>
          <w:i/>
          <w:sz w:val="24"/>
          <w:szCs w:val="24"/>
        </w:rPr>
        <w:t>!</w:t>
      </w:r>
    </w:p>
    <w:p w:rsidR="00F0036B" w:rsidRPr="001D3447" w:rsidRDefault="00F0036B" w:rsidP="001D3447">
      <w:pPr>
        <w:ind w:left="36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Cris, Cláudia, Neném, Rosely</w:t>
      </w:r>
      <w:r w:rsidR="005D2E34">
        <w:rPr>
          <w:b/>
          <w:i/>
          <w:sz w:val="24"/>
          <w:szCs w:val="24"/>
        </w:rPr>
        <w:t xml:space="preserve"> e</w:t>
      </w:r>
      <w:r>
        <w:rPr>
          <w:b/>
          <w:i/>
          <w:sz w:val="24"/>
          <w:szCs w:val="24"/>
        </w:rPr>
        <w:t xml:space="preserve"> </w:t>
      </w:r>
      <w:r w:rsidR="009D2814">
        <w:rPr>
          <w:b/>
          <w:i/>
          <w:sz w:val="24"/>
          <w:szCs w:val="24"/>
        </w:rPr>
        <w:t>Selma.</w:t>
      </w:r>
    </w:p>
    <w:sectPr w:rsidR="00F0036B" w:rsidRPr="001D3447" w:rsidSect="00F0036B">
      <w:pgSz w:w="11906" w:h="16838"/>
      <w:pgMar w:top="1417" w:right="1701" w:bottom="1417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A5" w:rsidRDefault="000A14A5" w:rsidP="001E1B43">
      <w:pPr>
        <w:spacing w:after="0" w:line="240" w:lineRule="auto"/>
      </w:pPr>
      <w:r>
        <w:separator/>
      </w:r>
    </w:p>
  </w:endnote>
  <w:endnote w:type="continuationSeparator" w:id="0">
    <w:p w:rsidR="000A14A5" w:rsidRDefault="000A14A5" w:rsidP="001E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(corpo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A5" w:rsidRDefault="000A14A5" w:rsidP="001E1B43">
      <w:pPr>
        <w:spacing w:after="0" w:line="240" w:lineRule="auto"/>
      </w:pPr>
      <w:r>
        <w:separator/>
      </w:r>
    </w:p>
  </w:footnote>
  <w:footnote w:type="continuationSeparator" w:id="0">
    <w:p w:rsidR="000A14A5" w:rsidRDefault="000A14A5" w:rsidP="001E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F59"/>
    <w:multiLevelType w:val="hybridMultilevel"/>
    <w:tmpl w:val="8DE2C2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75E86"/>
    <w:multiLevelType w:val="hybridMultilevel"/>
    <w:tmpl w:val="B38A5284"/>
    <w:lvl w:ilvl="0" w:tplc="8FC4FC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DC"/>
    <w:rsid w:val="00002F39"/>
    <w:rsid w:val="00010BF3"/>
    <w:rsid w:val="00016A63"/>
    <w:rsid w:val="00063B94"/>
    <w:rsid w:val="00086546"/>
    <w:rsid w:val="000A14A5"/>
    <w:rsid w:val="00142D8A"/>
    <w:rsid w:val="00173238"/>
    <w:rsid w:val="001B22BD"/>
    <w:rsid w:val="001D3447"/>
    <w:rsid w:val="001E1B43"/>
    <w:rsid w:val="00226222"/>
    <w:rsid w:val="00235703"/>
    <w:rsid w:val="002A1DF6"/>
    <w:rsid w:val="002B4886"/>
    <w:rsid w:val="002C2CFF"/>
    <w:rsid w:val="00386517"/>
    <w:rsid w:val="00446571"/>
    <w:rsid w:val="004E5418"/>
    <w:rsid w:val="0051083C"/>
    <w:rsid w:val="00565A04"/>
    <w:rsid w:val="005A3392"/>
    <w:rsid w:val="005D2E34"/>
    <w:rsid w:val="005D5FA7"/>
    <w:rsid w:val="005E308F"/>
    <w:rsid w:val="005F282C"/>
    <w:rsid w:val="0062584E"/>
    <w:rsid w:val="006868C2"/>
    <w:rsid w:val="006B77A2"/>
    <w:rsid w:val="006D2EBB"/>
    <w:rsid w:val="00747238"/>
    <w:rsid w:val="00772261"/>
    <w:rsid w:val="007A1388"/>
    <w:rsid w:val="007C6860"/>
    <w:rsid w:val="007D365C"/>
    <w:rsid w:val="007F72AF"/>
    <w:rsid w:val="00877B98"/>
    <w:rsid w:val="00910C7F"/>
    <w:rsid w:val="0098171E"/>
    <w:rsid w:val="009B5123"/>
    <w:rsid w:val="009D1FFA"/>
    <w:rsid w:val="009D2814"/>
    <w:rsid w:val="00A0216D"/>
    <w:rsid w:val="00A17CDC"/>
    <w:rsid w:val="00A636DC"/>
    <w:rsid w:val="00A90890"/>
    <w:rsid w:val="00B549BD"/>
    <w:rsid w:val="00B645A4"/>
    <w:rsid w:val="00BC6D1C"/>
    <w:rsid w:val="00C1771A"/>
    <w:rsid w:val="00C25268"/>
    <w:rsid w:val="00C2750C"/>
    <w:rsid w:val="00C50DBA"/>
    <w:rsid w:val="00C53EB8"/>
    <w:rsid w:val="00C70E73"/>
    <w:rsid w:val="00C900C1"/>
    <w:rsid w:val="00D06906"/>
    <w:rsid w:val="00D16B28"/>
    <w:rsid w:val="00D27BF6"/>
    <w:rsid w:val="00D63F6A"/>
    <w:rsid w:val="00D906A2"/>
    <w:rsid w:val="00D95A08"/>
    <w:rsid w:val="00DC6A1E"/>
    <w:rsid w:val="00E0400E"/>
    <w:rsid w:val="00E20992"/>
    <w:rsid w:val="00E41C7B"/>
    <w:rsid w:val="00E96D23"/>
    <w:rsid w:val="00EB726B"/>
    <w:rsid w:val="00EE3492"/>
    <w:rsid w:val="00F0036B"/>
    <w:rsid w:val="00F0326D"/>
    <w:rsid w:val="00F22596"/>
    <w:rsid w:val="00F849A7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F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0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2D8A"/>
    <w:pPr>
      <w:ind w:left="720"/>
      <w:contextualSpacing/>
    </w:pPr>
  </w:style>
  <w:style w:type="table" w:styleId="Tabelacomgrade">
    <w:name w:val="Table Grid"/>
    <w:basedOn w:val="Tabelanormal"/>
    <w:uiPriority w:val="59"/>
    <w:rsid w:val="0077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C9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B43"/>
  </w:style>
  <w:style w:type="paragraph" w:styleId="Rodap">
    <w:name w:val="footer"/>
    <w:basedOn w:val="Normal"/>
    <w:link w:val="Rodap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BF3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900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6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A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42D8A"/>
    <w:pPr>
      <w:ind w:left="720"/>
      <w:contextualSpacing/>
    </w:pPr>
  </w:style>
  <w:style w:type="table" w:styleId="Tabelacomgrade">
    <w:name w:val="Table Grid"/>
    <w:basedOn w:val="Tabelanormal"/>
    <w:uiPriority w:val="59"/>
    <w:rsid w:val="0077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C900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1B43"/>
  </w:style>
  <w:style w:type="paragraph" w:styleId="Rodap">
    <w:name w:val="footer"/>
    <w:basedOn w:val="Normal"/>
    <w:link w:val="RodapChar"/>
    <w:uiPriority w:val="99"/>
    <w:unhideWhenUsed/>
    <w:rsid w:val="001E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1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0676-1771-4131-82E7-657844DD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44</cp:revision>
  <dcterms:created xsi:type="dcterms:W3CDTF">2015-02-02T14:22:00Z</dcterms:created>
  <dcterms:modified xsi:type="dcterms:W3CDTF">2015-02-06T03:13:00Z</dcterms:modified>
</cp:coreProperties>
</file>